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B09CD" w14:textId="3AE42660" w:rsidR="00C735E8" w:rsidRPr="00AF253C" w:rsidRDefault="00205D31" w:rsidP="008F18A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8F18A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Job Title:</w:t>
      </w:r>
      <w:r w:rsidRPr="008F18A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Executive Assistant</w:t>
      </w:r>
      <w:r w:rsidRPr="008F18A9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8F18A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Organization:</w:t>
      </w:r>
      <w:r w:rsidRPr="008F18A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Kootenay Gallery of Art</w:t>
      </w:r>
      <w:r w:rsidR="00B7459B">
        <w:rPr>
          <w:rFonts w:ascii="Arial" w:eastAsia="Times New Roman" w:hAnsi="Arial" w:cs="Arial"/>
          <w:kern w:val="0"/>
          <w:sz w:val="24"/>
          <w:szCs w:val="24"/>
          <w14:ligatures w14:val="none"/>
        </w:rPr>
        <w:t>, History and Science Society</w:t>
      </w:r>
      <w:r w:rsidRPr="008F18A9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8F18A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Location:</w:t>
      </w:r>
      <w:r w:rsidRPr="008F18A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Castlegar, BC</w:t>
      </w:r>
      <w:r w:rsidRPr="008F18A9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8F18A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Position Type:</w:t>
      </w:r>
      <w:r w:rsidRPr="008F18A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8F18A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Contract Position</w:t>
      </w:r>
      <w:r w:rsidRPr="008F18A9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8F18A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Estimated Weekly Hours:</w:t>
      </w:r>
      <w:r w:rsidRPr="008F18A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5D572F" w:rsidRPr="008F18A9">
        <w:rPr>
          <w:rFonts w:ascii="Arial" w:eastAsia="Times New Roman" w:hAnsi="Arial" w:cs="Arial"/>
          <w:kern w:val="0"/>
          <w:sz w:val="24"/>
          <w:szCs w:val="24"/>
          <w14:ligatures w14:val="none"/>
        </w:rPr>
        <w:t>2</w:t>
      </w:r>
      <w:r w:rsidRPr="008F18A9">
        <w:rPr>
          <w:rFonts w:ascii="Arial" w:eastAsia="Times New Roman" w:hAnsi="Arial" w:cs="Arial"/>
          <w:kern w:val="0"/>
          <w:sz w:val="24"/>
          <w:szCs w:val="24"/>
          <w14:ligatures w14:val="none"/>
        </w:rPr>
        <w:t>1–35 hours</w:t>
      </w:r>
      <w:r w:rsidR="00E523F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/ 4-5 days per week</w:t>
      </w:r>
      <w:r w:rsidRPr="008F18A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</w:t>
      </w:r>
      <w:r w:rsidRPr="00AF253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flexible and </w:t>
      </w:r>
      <w:r w:rsidR="00E523FC" w:rsidRPr="00AF253C">
        <w:rPr>
          <w:rFonts w:ascii="Arial" w:eastAsia="Times New Roman" w:hAnsi="Arial" w:cs="Arial"/>
          <w:kern w:val="0"/>
          <w:sz w:val="24"/>
          <w:szCs w:val="24"/>
          <w14:ligatures w14:val="none"/>
        </w:rPr>
        <w:t>depend</w:t>
      </w:r>
      <w:r w:rsidR="00E523FC">
        <w:rPr>
          <w:rFonts w:ascii="Arial" w:eastAsia="Times New Roman" w:hAnsi="Arial" w:cs="Arial"/>
          <w:kern w:val="0"/>
          <w:sz w:val="24"/>
          <w:szCs w:val="24"/>
          <w14:ligatures w14:val="none"/>
        </w:rPr>
        <w:t>ent</w:t>
      </w:r>
      <w:r w:rsidRPr="00AF253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on project </w:t>
      </w:r>
      <w:r w:rsidR="006E5BD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needs. </w:t>
      </w:r>
      <w:r w:rsidR="006E5BD9" w:rsidRPr="006E5BD9">
        <w:rPr>
          <w:rFonts w:ascii="Arial" w:eastAsia="Times New Roman" w:hAnsi="Arial" w:cs="Arial"/>
          <w:kern w:val="0"/>
          <w:sz w:val="24"/>
          <w:szCs w:val="24"/>
          <w14:ligatures w14:val="none"/>
        </w:rPr>
        <w:t>Occasional evening and weekend work may be required during events or project deadlines.</w:t>
      </w:r>
    </w:p>
    <w:p w14:paraId="762822D6" w14:textId="0E1AFBD8" w:rsidR="00C735E8" w:rsidRPr="008F18A9" w:rsidRDefault="00C735E8" w:rsidP="008F18A9">
      <w:pPr>
        <w:spacing w:before="100" w:beforeAutospacing="1"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8F18A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Salary: $2</w:t>
      </w:r>
      <w:r w:rsidR="005D572F" w:rsidRPr="008F18A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8</w:t>
      </w:r>
      <w:r w:rsidRPr="008F18A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- $</w:t>
      </w:r>
      <w:r w:rsidR="005D572F" w:rsidRPr="008F18A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3</w:t>
      </w:r>
      <w:r w:rsidR="008F18A9" w:rsidRPr="008F18A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4</w:t>
      </w:r>
      <w:r w:rsidRPr="008F18A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per hour</w:t>
      </w:r>
      <w:r w:rsidR="008F18A9" w:rsidRPr="008F18A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(</w:t>
      </w:r>
      <w:r w:rsidR="00E523FC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subject to previous</w:t>
      </w:r>
      <w:r w:rsidR="008F18A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8F18A9" w:rsidRPr="008F18A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experience and qualifications)</w:t>
      </w:r>
    </w:p>
    <w:p w14:paraId="62381316" w14:textId="77777777" w:rsidR="00205D31" w:rsidRPr="008F18A9" w:rsidRDefault="00000000" w:rsidP="008F18A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pict w14:anchorId="02322CED">
          <v:rect id="_x0000_i1025" style="width:0;height:1.5pt" o:hralign="center" o:hrstd="t" o:hr="t" fillcolor="#a0a0a0" stroked="f"/>
        </w:pict>
      </w:r>
    </w:p>
    <w:p w14:paraId="1C411C1E" w14:textId="77777777" w:rsidR="00205D31" w:rsidRPr="008F18A9" w:rsidRDefault="00205D31" w:rsidP="008F18A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8F18A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About the Kootenay Gallery of Art</w:t>
      </w:r>
    </w:p>
    <w:p w14:paraId="08E07EAC" w14:textId="584F4579" w:rsidR="00205D31" w:rsidRPr="008F18A9" w:rsidRDefault="00205D31" w:rsidP="008F18A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8F18A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The Kootenay Gallery of Art is a vibrant and growing cultural institution dedicated to showcasing contemporary Canadian and regional art. We are a hub for creativity, community engagement, and artistic development in the Kootenay region. As we look toward an exciting new chapter, including the development of a new </w:t>
      </w:r>
      <w:r w:rsidR="008F18A9" w:rsidRPr="008F18A9">
        <w:rPr>
          <w:rFonts w:ascii="Arial" w:eastAsia="Times New Roman" w:hAnsi="Arial" w:cs="Arial"/>
          <w:kern w:val="0"/>
          <w:sz w:val="24"/>
          <w:szCs w:val="24"/>
          <w14:ligatures w14:val="none"/>
        </w:rPr>
        <w:t>facility in</w:t>
      </w:r>
      <w:r w:rsidR="008F18A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downtown Castlegar</w:t>
      </w:r>
      <w:r w:rsidRPr="008F18A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we are seeking a dynamic and highly organized </w:t>
      </w:r>
      <w:r w:rsidRPr="008F18A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Executive Assistant</w:t>
      </w:r>
      <w:r w:rsidRPr="008F18A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to support our</w:t>
      </w:r>
      <w:r w:rsidR="008F18A9" w:rsidRPr="008F18A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Chief Executive Officer (</w:t>
      </w:r>
      <w:r w:rsidR="005D572F" w:rsidRPr="008F18A9">
        <w:rPr>
          <w:rFonts w:ascii="Arial" w:eastAsia="Times New Roman" w:hAnsi="Arial" w:cs="Arial"/>
          <w:kern w:val="0"/>
          <w:sz w:val="24"/>
          <w:szCs w:val="24"/>
          <w14:ligatures w14:val="none"/>
        </w:rPr>
        <w:t>CEO</w:t>
      </w:r>
      <w:r w:rsidR="008F18A9" w:rsidRPr="008F18A9">
        <w:rPr>
          <w:rFonts w:ascii="Arial" w:eastAsia="Times New Roman" w:hAnsi="Arial" w:cs="Arial"/>
          <w:kern w:val="0"/>
          <w:sz w:val="24"/>
          <w:szCs w:val="24"/>
          <w14:ligatures w14:val="none"/>
        </w:rPr>
        <w:t>)</w:t>
      </w:r>
      <w:r w:rsidRPr="008F18A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and </w:t>
      </w:r>
      <w:r w:rsidR="008F18A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the </w:t>
      </w:r>
      <w:r w:rsidR="008F18A9" w:rsidRPr="008F18A9">
        <w:rPr>
          <w:rFonts w:ascii="Arial" w:eastAsia="Times New Roman" w:hAnsi="Arial" w:cs="Arial"/>
          <w:kern w:val="0"/>
          <w:sz w:val="24"/>
          <w:szCs w:val="24"/>
          <w14:ligatures w14:val="none"/>
        </w:rPr>
        <w:t>broader</w:t>
      </w:r>
      <w:r w:rsidRPr="008F18A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organizational goals.</w:t>
      </w:r>
    </w:p>
    <w:p w14:paraId="276842CF" w14:textId="77777777" w:rsidR="00205D31" w:rsidRPr="008F18A9" w:rsidRDefault="00000000" w:rsidP="008F18A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pict w14:anchorId="59F23D63">
          <v:rect id="_x0000_i1026" style="width:0;height:1.5pt" o:hralign="center" o:hrstd="t" o:hr="t" fillcolor="#a0a0a0" stroked="f"/>
        </w:pict>
      </w:r>
    </w:p>
    <w:p w14:paraId="65D7CD1F" w14:textId="77777777" w:rsidR="00205D31" w:rsidRPr="008F18A9" w:rsidRDefault="00205D31" w:rsidP="008F18A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8F18A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Position Summary</w:t>
      </w:r>
    </w:p>
    <w:p w14:paraId="22E51ADF" w14:textId="43B29E39" w:rsidR="00205D31" w:rsidRPr="008F18A9" w:rsidRDefault="00205D31" w:rsidP="008F18A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8F18A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The Executive Assistant will play a key role in supporting the </w:t>
      </w:r>
      <w:r w:rsidR="005D572F" w:rsidRPr="008F18A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CEO </w:t>
      </w:r>
      <w:r w:rsidRPr="008F18A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through a combination of executive-level administrative support, financial/bookkeeping assistance, </w:t>
      </w:r>
      <w:r w:rsidR="005D572F" w:rsidRPr="008F18A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project support, and </w:t>
      </w:r>
      <w:r w:rsidRPr="008F18A9">
        <w:rPr>
          <w:rFonts w:ascii="Arial" w:eastAsia="Times New Roman" w:hAnsi="Arial" w:cs="Arial"/>
          <w:kern w:val="0"/>
          <w:sz w:val="24"/>
          <w:szCs w:val="24"/>
          <w14:ligatures w14:val="none"/>
        </w:rPr>
        <w:t>event coordination</w:t>
      </w:r>
      <w:r w:rsidR="008F18A9">
        <w:rPr>
          <w:rFonts w:ascii="Arial" w:eastAsia="Times New Roman" w:hAnsi="Arial" w:cs="Arial"/>
          <w:kern w:val="0"/>
          <w:sz w:val="24"/>
          <w:szCs w:val="24"/>
          <w14:ligatures w14:val="none"/>
        </w:rPr>
        <w:t>, and overseeing building maintenance at the current location and 292 Columbia Avenue</w:t>
      </w:r>
      <w:r w:rsidRPr="008F18A9">
        <w:rPr>
          <w:rFonts w:ascii="Arial" w:eastAsia="Times New Roman" w:hAnsi="Arial" w:cs="Arial"/>
          <w:kern w:val="0"/>
          <w:sz w:val="24"/>
          <w:szCs w:val="24"/>
          <w14:ligatures w14:val="none"/>
        </w:rPr>
        <w:t>. The successful candidate will be proactive, detail-oriented, and adaptable—ready to contribute to a wide range of activities, including day-to-day operations and strategic initiatives like the Gallery’s new facility development.</w:t>
      </w:r>
    </w:p>
    <w:p w14:paraId="4A44931C" w14:textId="048E09A9" w:rsidR="00205D31" w:rsidRPr="008F18A9" w:rsidRDefault="00205D31" w:rsidP="008F18A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8F18A9">
        <w:rPr>
          <w:rFonts w:ascii="Arial" w:eastAsia="Times New Roman" w:hAnsi="Arial" w:cs="Arial"/>
          <w:kern w:val="0"/>
          <w:sz w:val="24"/>
          <w:szCs w:val="24"/>
          <w14:ligatures w14:val="none"/>
        </w:rPr>
        <w:t>This is a</w:t>
      </w:r>
      <w:r w:rsidR="008F18A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temporary </w:t>
      </w:r>
      <w:r w:rsidRPr="008F18A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contract position</w:t>
      </w:r>
      <w:r w:rsidR="00CF6208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(</w:t>
      </w:r>
      <w:r w:rsidR="00CF6208">
        <w:rPr>
          <w:rFonts w:ascii="Arial" w:eastAsia="Times New Roman" w:hAnsi="Arial" w:cs="Arial"/>
          <w:kern w:val="0"/>
          <w:sz w:val="24"/>
          <w:szCs w:val="24"/>
          <w14:ligatures w14:val="none"/>
        </w:rPr>
        <w:t>M</w:t>
      </w:r>
      <w:r w:rsidR="00CF620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ay be renewed </w:t>
      </w:r>
      <w:r w:rsidR="00CF6208">
        <w:rPr>
          <w:rFonts w:ascii="Arial" w:eastAsia="Times New Roman" w:hAnsi="Arial" w:cs="Arial"/>
          <w:kern w:val="0"/>
          <w:sz w:val="24"/>
          <w:szCs w:val="24"/>
          <w14:ligatures w14:val="none"/>
        </w:rPr>
        <w:t>&amp;/</w:t>
      </w:r>
      <w:r w:rsidR="00CF620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or become </w:t>
      </w:r>
      <w:r w:rsidR="00CF620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 </w:t>
      </w:r>
      <w:r w:rsidR="00CF6208">
        <w:rPr>
          <w:rFonts w:ascii="Arial" w:eastAsia="Times New Roman" w:hAnsi="Arial" w:cs="Arial"/>
          <w:kern w:val="0"/>
          <w:sz w:val="24"/>
          <w:szCs w:val="24"/>
          <w14:ligatures w14:val="none"/>
        </w:rPr>
        <w:t>permanent position</w:t>
      </w:r>
      <w:r w:rsidR="00CF6208">
        <w:rPr>
          <w:rFonts w:ascii="Arial" w:eastAsia="Times New Roman" w:hAnsi="Arial" w:cs="Arial"/>
          <w:kern w:val="0"/>
          <w:sz w:val="24"/>
          <w:szCs w:val="24"/>
          <w14:ligatures w14:val="none"/>
        </w:rPr>
        <w:t>)</w:t>
      </w:r>
      <w:r w:rsidRPr="008F18A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with </w:t>
      </w:r>
      <w:r w:rsidRPr="008F18A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weekly hours ranging </w:t>
      </w:r>
      <w:r w:rsidR="00E523FC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from</w:t>
      </w:r>
      <w:r w:rsidRPr="008F18A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5D572F" w:rsidRPr="008F18A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21</w:t>
      </w:r>
      <w:r w:rsidRPr="008F18A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to 35</w:t>
      </w:r>
      <w:r w:rsidRPr="008F18A9">
        <w:rPr>
          <w:rFonts w:ascii="Arial" w:eastAsia="Times New Roman" w:hAnsi="Arial" w:cs="Arial"/>
          <w:kern w:val="0"/>
          <w:sz w:val="24"/>
          <w:szCs w:val="24"/>
          <w14:ligatures w14:val="none"/>
        </w:rPr>
        <w:t>, depending on current project demands and organizational needs</w:t>
      </w:r>
      <w:r w:rsidR="00E523F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</w:t>
      </w:r>
    </w:p>
    <w:p w14:paraId="43CC788E" w14:textId="77777777" w:rsidR="00205D31" w:rsidRPr="008F18A9" w:rsidRDefault="00000000" w:rsidP="008F18A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pict w14:anchorId="3D29EF23">
          <v:rect id="_x0000_i1027" style="width:0;height:1.5pt" o:hralign="center" o:hrstd="t" o:hr="t" fillcolor="#a0a0a0" stroked="f"/>
        </w:pict>
      </w:r>
    </w:p>
    <w:p w14:paraId="1639C232" w14:textId="77777777" w:rsidR="00205D31" w:rsidRPr="008F18A9" w:rsidRDefault="00205D31" w:rsidP="008F18A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8F18A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Key Responsibilities</w:t>
      </w:r>
    </w:p>
    <w:p w14:paraId="40DBAD23" w14:textId="77777777" w:rsidR="00205D31" w:rsidRPr="008F18A9" w:rsidRDefault="00205D31" w:rsidP="008F18A9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8F18A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Executive Support</w:t>
      </w:r>
    </w:p>
    <w:p w14:paraId="468E01AA" w14:textId="0B071158" w:rsidR="00205D31" w:rsidRPr="008F18A9" w:rsidRDefault="00205D31" w:rsidP="008F18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8F18A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Provide administrative support to the </w:t>
      </w:r>
      <w:r w:rsidR="005D572F" w:rsidRPr="008F18A9">
        <w:rPr>
          <w:rFonts w:ascii="Arial" w:eastAsia="Times New Roman" w:hAnsi="Arial" w:cs="Arial"/>
          <w:kern w:val="0"/>
          <w:sz w:val="24"/>
          <w:szCs w:val="24"/>
          <w14:ligatures w14:val="none"/>
        </w:rPr>
        <w:t>CEO</w:t>
      </w:r>
      <w:r w:rsidRPr="008F18A9">
        <w:rPr>
          <w:rFonts w:ascii="Arial" w:eastAsia="Times New Roman" w:hAnsi="Arial" w:cs="Arial"/>
          <w:kern w:val="0"/>
          <w:sz w:val="24"/>
          <w:szCs w:val="24"/>
          <w14:ligatures w14:val="none"/>
        </w:rPr>
        <w:t>, including calendar management, correspondence, meeting coordination, and travel arrangements.</w:t>
      </w:r>
    </w:p>
    <w:p w14:paraId="50E2AA74" w14:textId="77777777" w:rsidR="00205D31" w:rsidRPr="008F18A9" w:rsidRDefault="00205D31" w:rsidP="008F18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8F18A9">
        <w:rPr>
          <w:rFonts w:ascii="Arial" w:eastAsia="Times New Roman" w:hAnsi="Arial" w:cs="Arial"/>
          <w:kern w:val="0"/>
          <w:sz w:val="24"/>
          <w:szCs w:val="24"/>
          <w14:ligatures w14:val="none"/>
        </w:rPr>
        <w:t>Prepare reports, presentations, and meeting minutes.</w:t>
      </w:r>
    </w:p>
    <w:p w14:paraId="22B1F9DC" w14:textId="77777777" w:rsidR="00205D31" w:rsidRPr="008F18A9" w:rsidRDefault="00205D31" w:rsidP="008F18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8F18A9">
        <w:rPr>
          <w:rFonts w:ascii="Arial" w:eastAsia="Times New Roman" w:hAnsi="Arial" w:cs="Arial"/>
          <w:kern w:val="0"/>
          <w:sz w:val="24"/>
          <w:szCs w:val="24"/>
          <w14:ligatures w14:val="none"/>
        </w:rPr>
        <w:t>Liaise with board members, artists, partners, and community stakeholders.</w:t>
      </w:r>
    </w:p>
    <w:p w14:paraId="25911BA3" w14:textId="069BE3F9" w:rsidR="00FA2F37" w:rsidRPr="008F18A9" w:rsidRDefault="00205D31" w:rsidP="008F18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8F18A9">
        <w:rPr>
          <w:rFonts w:ascii="Arial" w:eastAsia="Times New Roman" w:hAnsi="Arial" w:cs="Arial"/>
          <w:kern w:val="0"/>
          <w:sz w:val="24"/>
          <w:szCs w:val="24"/>
          <w14:ligatures w14:val="none"/>
        </w:rPr>
        <w:lastRenderedPageBreak/>
        <w:t>Assist in preparing for Board and committee meetings, including document preparation and distribution.</w:t>
      </w:r>
    </w:p>
    <w:p w14:paraId="7CBC3BBB" w14:textId="7D4A42AC" w:rsidR="00FB7220" w:rsidRDefault="00FB7220" w:rsidP="008F18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8F18A9">
        <w:rPr>
          <w:rFonts w:ascii="Arial" w:eastAsia="Times New Roman" w:hAnsi="Arial" w:cs="Arial"/>
          <w:kern w:val="0"/>
          <w:sz w:val="24"/>
          <w:szCs w:val="24"/>
          <w14:ligatures w14:val="none"/>
        </w:rPr>
        <w:t>General support for the Giftshop Gallery Coordinator</w:t>
      </w:r>
      <w:r w:rsidR="008F18A9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2222DB98" w14:textId="648B084E" w:rsidR="008F18A9" w:rsidRPr="008F18A9" w:rsidRDefault="008F18A9" w:rsidP="008F18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Act as the key contact person and liaison with Building Maintenance Contractor for maintenance demands at both gallery locations.</w:t>
      </w:r>
    </w:p>
    <w:p w14:paraId="403369FA" w14:textId="45E2FD13" w:rsidR="00FB7220" w:rsidRPr="008F18A9" w:rsidRDefault="008F18A9" w:rsidP="008F18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Assist gallery staff as needed and o</w:t>
      </w:r>
      <w:r w:rsidR="00FB7220" w:rsidRPr="008F18A9">
        <w:rPr>
          <w:rFonts w:ascii="Arial" w:eastAsia="Times New Roman" w:hAnsi="Arial" w:cs="Arial"/>
          <w:kern w:val="0"/>
          <w:sz w:val="24"/>
          <w:szCs w:val="24"/>
          <w14:ligatures w14:val="none"/>
        </w:rPr>
        <w:t>ther duties as assigned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303B85F6" w14:textId="77777777" w:rsidR="00205D31" w:rsidRPr="008F18A9" w:rsidRDefault="00205D31" w:rsidP="008F18A9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8F18A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Accounting &amp; Financial Administration</w:t>
      </w:r>
    </w:p>
    <w:p w14:paraId="768F0E59" w14:textId="77777777" w:rsidR="00205D31" w:rsidRPr="008F18A9" w:rsidRDefault="00205D31" w:rsidP="008F18A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8F18A9">
        <w:rPr>
          <w:rFonts w:ascii="Arial" w:eastAsia="Times New Roman" w:hAnsi="Arial" w:cs="Arial"/>
          <w:kern w:val="0"/>
          <w:sz w:val="24"/>
          <w:szCs w:val="24"/>
          <w14:ligatures w14:val="none"/>
        </w:rPr>
        <w:t>Assist with bookkeeping tasks such as invoice processing, expense tracking, and budget monitoring.</w:t>
      </w:r>
    </w:p>
    <w:p w14:paraId="69266052" w14:textId="77777777" w:rsidR="00205D31" w:rsidRPr="008F18A9" w:rsidRDefault="00205D31" w:rsidP="008F18A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8F18A9">
        <w:rPr>
          <w:rFonts w:ascii="Arial" w:eastAsia="Times New Roman" w:hAnsi="Arial" w:cs="Arial"/>
          <w:kern w:val="0"/>
          <w:sz w:val="24"/>
          <w:szCs w:val="24"/>
          <w14:ligatures w14:val="none"/>
        </w:rPr>
        <w:t>Support grant reporting and financial documentation.</w:t>
      </w:r>
    </w:p>
    <w:p w14:paraId="004A0A87" w14:textId="77777777" w:rsidR="00205D31" w:rsidRPr="008F18A9" w:rsidRDefault="00205D31" w:rsidP="008F18A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8F18A9">
        <w:rPr>
          <w:rFonts w:ascii="Arial" w:eastAsia="Times New Roman" w:hAnsi="Arial" w:cs="Arial"/>
          <w:kern w:val="0"/>
          <w:sz w:val="24"/>
          <w:szCs w:val="24"/>
          <w14:ligatures w14:val="none"/>
        </w:rPr>
        <w:t>Liaise with external accountants or financial consultants as needed.</w:t>
      </w:r>
    </w:p>
    <w:p w14:paraId="33827D43" w14:textId="77777777" w:rsidR="00205D31" w:rsidRPr="008F18A9" w:rsidRDefault="00205D31" w:rsidP="008F18A9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8F18A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Event Planning &amp; Execution</w:t>
      </w:r>
    </w:p>
    <w:p w14:paraId="300C513A" w14:textId="77777777" w:rsidR="00205D31" w:rsidRPr="008F18A9" w:rsidRDefault="00205D31" w:rsidP="008F18A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8F18A9">
        <w:rPr>
          <w:rFonts w:ascii="Arial" w:eastAsia="Times New Roman" w:hAnsi="Arial" w:cs="Arial"/>
          <w:kern w:val="0"/>
          <w:sz w:val="24"/>
          <w:szCs w:val="24"/>
          <w14:ligatures w14:val="none"/>
        </w:rPr>
        <w:t>Assist in planning and executing gallery events, exhibitions, openings, and fundraisers.</w:t>
      </w:r>
    </w:p>
    <w:p w14:paraId="6394F6C9" w14:textId="77777777" w:rsidR="00205D31" w:rsidRPr="008F18A9" w:rsidRDefault="00205D31" w:rsidP="008F18A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8F18A9">
        <w:rPr>
          <w:rFonts w:ascii="Arial" w:eastAsia="Times New Roman" w:hAnsi="Arial" w:cs="Arial"/>
          <w:kern w:val="0"/>
          <w:sz w:val="24"/>
          <w:szCs w:val="24"/>
          <w14:ligatures w14:val="none"/>
        </w:rPr>
        <w:t>Coordinate logistics including vendor relations, guest lists, promotional materials, and day-of execution.</w:t>
      </w:r>
    </w:p>
    <w:p w14:paraId="64CC5941" w14:textId="77777777" w:rsidR="00205D31" w:rsidRPr="008F18A9" w:rsidRDefault="00205D31" w:rsidP="008F18A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8F18A9">
        <w:rPr>
          <w:rFonts w:ascii="Arial" w:eastAsia="Times New Roman" w:hAnsi="Arial" w:cs="Arial"/>
          <w:kern w:val="0"/>
          <w:sz w:val="24"/>
          <w:szCs w:val="24"/>
          <w14:ligatures w14:val="none"/>
        </w:rPr>
        <w:t>Help manage volunteers and event staff.</w:t>
      </w:r>
    </w:p>
    <w:p w14:paraId="0E890375" w14:textId="77777777" w:rsidR="00205D31" w:rsidRPr="008F18A9" w:rsidRDefault="00205D31" w:rsidP="008F18A9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8F18A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Special Projects – New Building Development</w:t>
      </w:r>
    </w:p>
    <w:p w14:paraId="3956681C" w14:textId="13A92CF5" w:rsidR="00205D31" w:rsidRPr="008F18A9" w:rsidRDefault="00205D31" w:rsidP="008F18A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8F18A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Support the </w:t>
      </w:r>
      <w:r w:rsidR="005D572F" w:rsidRPr="008F18A9">
        <w:rPr>
          <w:rFonts w:ascii="Arial" w:eastAsia="Times New Roman" w:hAnsi="Arial" w:cs="Arial"/>
          <w:kern w:val="0"/>
          <w:sz w:val="24"/>
          <w:szCs w:val="24"/>
          <w14:ligatures w14:val="none"/>
        </w:rPr>
        <w:t>CEO</w:t>
      </w:r>
      <w:r w:rsidRPr="008F18A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in managing communications, documentation, and scheduling related to the Gallery’s new building project.</w:t>
      </w:r>
    </w:p>
    <w:p w14:paraId="42E4D463" w14:textId="6E6C5623" w:rsidR="00205D31" w:rsidRPr="008F18A9" w:rsidRDefault="00205D31" w:rsidP="008F18A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8F18A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Track project milestones and assist in liaising with architects, contractors, funders, and community partners. </w:t>
      </w:r>
    </w:p>
    <w:p w14:paraId="5FB4A81D" w14:textId="6E26D5A6" w:rsidR="00205D31" w:rsidRPr="008F18A9" w:rsidRDefault="00205D31" w:rsidP="008F18A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8F18A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Assist </w:t>
      </w:r>
      <w:r w:rsidR="00FA2F37" w:rsidRPr="008F18A9">
        <w:rPr>
          <w:rFonts w:ascii="Arial" w:eastAsia="Times New Roman" w:hAnsi="Arial" w:cs="Arial"/>
          <w:kern w:val="0"/>
          <w:sz w:val="24"/>
          <w:szCs w:val="24"/>
          <w14:ligatures w14:val="none"/>
        </w:rPr>
        <w:t>with</w:t>
      </w:r>
      <w:r w:rsidR="005D572F" w:rsidRPr="008F18A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grant research</w:t>
      </w:r>
      <w:r w:rsidR="00FA2F37" w:rsidRPr="008F18A9">
        <w:rPr>
          <w:rFonts w:ascii="Arial" w:eastAsia="Times New Roman" w:hAnsi="Arial" w:cs="Arial"/>
          <w:kern w:val="0"/>
          <w:sz w:val="24"/>
          <w:szCs w:val="24"/>
          <w14:ligatures w14:val="none"/>
        </w:rPr>
        <w:t>, writing, tracking, reporting; and other</w:t>
      </w:r>
      <w:r w:rsidRPr="008F18A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fundraising efforts related to the building campaign and donor relations.</w:t>
      </w:r>
    </w:p>
    <w:p w14:paraId="30A24BAF" w14:textId="77777777" w:rsidR="00205D31" w:rsidRPr="008F18A9" w:rsidRDefault="00000000" w:rsidP="008F18A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pict w14:anchorId="0CC7D8FA">
          <v:rect id="_x0000_i1028" style="width:0;height:1.5pt" o:hralign="center" o:hrstd="t" o:hr="t" fillcolor="#a0a0a0" stroked="f"/>
        </w:pict>
      </w:r>
    </w:p>
    <w:p w14:paraId="5D3E48AC" w14:textId="77777777" w:rsidR="00205D31" w:rsidRPr="008F18A9" w:rsidRDefault="00205D31" w:rsidP="008F18A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8F18A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Qualifications &amp; Skills</w:t>
      </w:r>
    </w:p>
    <w:p w14:paraId="3976CEFE" w14:textId="776F8162" w:rsidR="00205D31" w:rsidRPr="008F18A9" w:rsidRDefault="00205D31" w:rsidP="008F18A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8F18A9">
        <w:rPr>
          <w:rFonts w:ascii="Arial" w:eastAsia="Times New Roman" w:hAnsi="Arial" w:cs="Arial"/>
          <w:kern w:val="0"/>
          <w:sz w:val="24"/>
          <w:szCs w:val="24"/>
          <w14:ligatures w14:val="none"/>
        </w:rPr>
        <w:t>Proven experience in an executive assistant, administrative, or office coordination role.</w:t>
      </w:r>
    </w:p>
    <w:p w14:paraId="1DEFBE51" w14:textId="77777777" w:rsidR="00205D31" w:rsidRPr="008F18A9" w:rsidRDefault="00205D31" w:rsidP="008F18A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8F18A9">
        <w:rPr>
          <w:rFonts w:ascii="Arial" w:eastAsia="Times New Roman" w:hAnsi="Arial" w:cs="Arial"/>
          <w:kern w:val="0"/>
          <w:sz w:val="24"/>
          <w:szCs w:val="24"/>
          <w14:ligatures w14:val="none"/>
        </w:rPr>
        <w:t>Strong organizational and time-management skills with the ability to manage multiple priorities.</w:t>
      </w:r>
    </w:p>
    <w:p w14:paraId="1164ED50" w14:textId="027B60C4" w:rsidR="00205D31" w:rsidRPr="008F18A9" w:rsidRDefault="00205D31" w:rsidP="008F18A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8F18A9">
        <w:rPr>
          <w:rFonts w:ascii="Arial" w:eastAsia="Times New Roman" w:hAnsi="Arial" w:cs="Arial"/>
          <w:kern w:val="0"/>
          <w:sz w:val="24"/>
          <w:szCs w:val="24"/>
          <w14:ligatures w14:val="none"/>
        </w:rPr>
        <w:t>Proficiency with Microsoft Office Suite, Google Workspace</w:t>
      </w:r>
      <w:r w:rsidR="008F18A9">
        <w:rPr>
          <w:rFonts w:ascii="Arial" w:eastAsia="Times New Roman" w:hAnsi="Arial" w:cs="Arial"/>
          <w:kern w:val="0"/>
          <w:sz w:val="24"/>
          <w:szCs w:val="24"/>
          <w14:ligatures w14:val="none"/>
        </w:rPr>
        <w:t>, and social media platforms.</w:t>
      </w:r>
    </w:p>
    <w:p w14:paraId="67F0DF44" w14:textId="77777777" w:rsidR="00205D31" w:rsidRPr="008F18A9" w:rsidRDefault="00205D31" w:rsidP="008F18A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8F18A9">
        <w:rPr>
          <w:rFonts w:ascii="Arial" w:eastAsia="Times New Roman" w:hAnsi="Arial" w:cs="Arial"/>
          <w:kern w:val="0"/>
          <w:sz w:val="24"/>
          <w:szCs w:val="24"/>
          <w14:ligatures w14:val="none"/>
        </w:rPr>
        <w:t>Experience in basic financial administration or accounting support.</w:t>
      </w:r>
    </w:p>
    <w:p w14:paraId="1EB21F4D" w14:textId="77777777" w:rsidR="00205D31" w:rsidRPr="008F18A9" w:rsidRDefault="00205D31" w:rsidP="008F18A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8F18A9">
        <w:rPr>
          <w:rFonts w:ascii="Arial" w:eastAsia="Times New Roman" w:hAnsi="Arial" w:cs="Arial"/>
          <w:kern w:val="0"/>
          <w:sz w:val="24"/>
          <w:szCs w:val="24"/>
          <w14:ligatures w14:val="none"/>
        </w:rPr>
        <w:t>Event planning or project coordination experience is an asset.</w:t>
      </w:r>
    </w:p>
    <w:p w14:paraId="3267A085" w14:textId="77777777" w:rsidR="00205D31" w:rsidRPr="008F18A9" w:rsidRDefault="00205D31" w:rsidP="008F18A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8F18A9">
        <w:rPr>
          <w:rFonts w:ascii="Arial" w:eastAsia="Times New Roman" w:hAnsi="Arial" w:cs="Arial"/>
          <w:kern w:val="0"/>
          <w:sz w:val="24"/>
          <w:szCs w:val="24"/>
          <w14:ligatures w14:val="none"/>
        </w:rPr>
        <w:t>Excellent written and verbal communication skills.</w:t>
      </w:r>
    </w:p>
    <w:p w14:paraId="4C85D619" w14:textId="2700A513" w:rsidR="00205D31" w:rsidRPr="008F18A9" w:rsidRDefault="00205D31" w:rsidP="008F18A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8F18A9">
        <w:rPr>
          <w:rFonts w:ascii="Arial" w:eastAsia="Times New Roman" w:hAnsi="Arial" w:cs="Arial"/>
          <w:kern w:val="0"/>
          <w:sz w:val="24"/>
          <w:szCs w:val="24"/>
          <w14:ligatures w14:val="none"/>
        </w:rPr>
        <w:t>Ability to work independently and as part of a collaborative team.</w:t>
      </w:r>
    </w:p>
    <w:p w14:paraId="56BF2574" w14:textId="0C764206" w:rsidR="00205D31" w:rsidRPr="006E5BD9" w:rsidRDefault="00205D31" w:rsidP="006E5BD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8F18A9">
        <w:rPr>
          <w:rFonts w:ascii="Arial" w:eastAsia="Times New Roman" w:hAnsi="Arial" w:cs="Arial"/>
          <w:kern w:val="0"/>
          <w:sz w:val="24"/>
          <w:szCs w:val="24"/>
          <w14:ligatures w14:val="none"/>
        </w:rPr>
        <w:t>Discretion and professionalism in handling confidential information.</w:t>
      </w:r>
    </w:p>
    <w:sectPr w:rsidR="00205D31" w:rsidRPr="006E5B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5725"/>
    <w:multiLevelType w:val="multilevel"/>
    <w:tmpl w:val="D0B2C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86769"/>
    <w:multiLevelType w:val="multilevel"/>
    <w:tmpl w:val="CD8A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A315AD"/>
    <w:multiLevelType w:val="multilevel"/>
    <w:tmpl w:val="68864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BA0140"/>
    <w:multiLevelType w:val="multilevel"/>
    <w:tmpl w:val="36361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7152D2"/>
    <w:multiLevelType w:val="multilevel"/>
    <w:tmpl w:val="1A1E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F47C6E"/>
    <w:multiLevelType w:val="multilevel"/>
    <w:tmpl w:val="A31C1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405E2A"/>
    <w:multiLevelType w:val="multilevel"/>
    <w:tmpl w:val="8D1CF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3D598D"/>
    <w:multiLevelType w:val="multilevel"/>
    <w:tmpl w:val="86D4F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56405D"/>
    <w:multiLevelType w:val="multilevel"/>
    <w:tmpl w:val="E4B45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5D362A"/>
    <w:multiLevelType w:val="multilevel"/>
    <w:tmpl w:val="45900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0C32C0"/>
    <w:multiLevelType w:val="multilevel"/>
    <w:tmpl w:val="7D9AF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143DF7"/>
    <w:multiLevelType w:val="multilevel"/>
    <w:tmpl w:val="EA02F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0960652">
    <w:abstractNumId w:val="6"/>
  </w:num>
  <w:num w:numId="2" w16cid:durableId="1695380010">
    <w:abstractNumId w:val="1"/>
  </w:num>
  <w:num w:numId="3" w16cid:durableId="875966707">
    <w:abstractNumId w:val="0"/>
  </w:num>
  <w:num w:numId="4" w16cid:durableId="2002929340">
    <w:abstractNumId w:val="3"/>
  </w:num>
  <w:num w:numId="5" w16cid:durableId="118301906">
    <w:abstractNumId w:val="11"/>
  </w:num>
  <w:num w:numId="6" w16cid:durableId="222913135">
    <w:abstractNumId w:val="8"/>
  </w:num>
  <w:num w:numId="7" w16cid:durableId="1539464164">
    <w:abstractNumId w:val="5"/>
  </w:num>
  <w:num w:numId="8" w16cid:durableId="1197621207">
    <w:abstractNumId w:val="2"/>
  </w:num>
  <w:num w:numId="9" w16cid:durableId="538472871">
    <w:abstractNumId w:val="9"/>
  </w:num>
  <w:num w:numId="10" w16cid:durableId="1165050652">
    <w:abstractNumId w:val="10"/>
  </w:num>
  <w:num w:numId="11" w16cid:durableId="912355363">
    <w:abstractNumId w:val="4"/>
  </w:num>
  <w:num w:numId="12" w16cid:durableId="11361409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A06"/>
    <w:rsid w:val="00205D31"/>
    <w:rsid w:val="002159BD"/>
    <w:rsid w:val="002C0362"/>
    <w:rsid w:val="002D7A06"/>
    <w:rsid w:val="00584A98"/>
    <w:rsid w:val="005D572F"/>
    <w:rsid w:val="006E5BD9"/>
    <w:rsid w:val="007252E6"/>
    <w:rsid w:val="007F3B52"/>
    <w:rsid w:val="008F18A9"/>
    <w:rsid w:val="00AF253C"/>
    <w:rsid w:val="00B7459B"/>
    <w:rsid w:val="00BF285F"/>
    <w:rsid w:val="00C4773F"/>
    <w:rsid w:val="00C735E8"/>
    <w:rsid w:val="00CF6208"/>
    <w:rsid w:val="00E523FC"/>
    <w:rsid w:val="00EE1E47"/>
    <w:rsid w:val="00FA2F37"/>
    <w:rsid w:val="00FB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AD464"/>
  <w15:chartTrackingRefBased/>
  <w15:docId w15:val="{BDCD4293-D800-4DC2-AA94-2A7CF05B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7A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7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7A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7A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7A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7A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7A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7A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7A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7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7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7A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7A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7A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7A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7A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7A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7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7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7A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7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7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7A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7A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7A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7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7A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7A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54011-05B0-4A40-A34B-C54230DFB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2</Pages>
  <Words>533</Words>
  <Characters>3366</Characters>
  <Application>Microsoft Office Word</Application>
  <DocSecurity>0</DocSecurity>
  <Lines>71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Joleen Kinakin</dc:creator>
  <cp:keywords/>
  <dc:description/>
  <cp:lastModifiedBy>Joleen Kinakin</cp:lastModifiedBy>
  <cp:revision>12</cp:revision>
  <cp:lastPrinted>2025-12-02T23:57:00Z</cp:lastPrinted>
  <dcterms:created xsi:type="dcterms:W3CDTF">2025-10-20T18:49:00Z</dcterms:created>
  <dcterms:modified xsi:type="dcterms:W3CDTF">2025-12-09T23:56:00Z</dcterms:modified>
</cp:coreProperties>
</file>